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527666C" w14:textId="77777777" w:rsidR="00CD796D" w:rsidRPr="00094885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25FB95B1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2038FB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3BEC2037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31201</w:t>
            </w:r>
            <w:r w:rsidR="006A7EC2">
              <w:rPr>
                <w:rFonts w:ascii="Times New Roman" w:hAnsi="Times New Roman"/>
              </w:rPr>
              <w:t>1</w:t>
            </w:r>
            <w:r w:rsidRPr="00DA082C">
              <w:rPr>
                <w:rFonts w:ascii="Times New Roman" w:hAnsi="Times New Roman"/>
              </w:rPr>
              <w:t>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18E84EDA" w:rsidR="00CD796D" w:rsidRPr="00DA082C" w:rsidRDefault="00E71188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D0541">
              <w:rPr>
                <w:rFonts w:ascii="Times New Roman" w:hAnsi="Times New Roman"/>
              </w:rPr>
              <w:t>8</w:t>
            </w:r>
            <w:r w:rsidR="00C62EAF" w:rsidRPr="00DA082C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2</w:t>
            </w:r>
            <w:r w:rsidR="00C62EAF" w:rsidRPr="00DA082C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7C2B6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4D7703" w:rsidRPr="00DA082C">
                <w:rPr>
                  <w:rStyle w:val="Hypertextovprepojenie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05DE798" w14:textId="037D27F1" w:rsidR="00867431" w:rsidRPr="008B3EE1" w:rsidRDefault="008B3EE1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3EE1">
              <w:rPr>
                <w:rFonts w:ascii="Times New Roman" w:eastAsiaTheme="minorHAnsi" w:hAnsi="Times New Roman"/>
              </w:rPr>
              <w:t>Prvé stretnutie klubu v</w:t>
            </w:r>
            <w:r w:rsidR="00E71188">
              <w:rPr>
                <w:rFonts w:ascii="Times New Roman" w:eastAsiaTheme="minorHAnsi" w:hAnsi="Times New Roman"/>
              </w:rPr>
              <w:t xml:space="preserve"> druhom polroku </w:t>
            </w:r>
            <w:r w:rsidR="007C2B63">
              <w:rPr>
                <w:rFonts w:ascii="Times New Roman" w:eastAsiaTheme="minorHAnsi" w:hAnsi="Times New Roman"/>
              </w:rPr>
              <w:t>školské</w:t>
            </w:r>
            <w:bookmarkStart w:id="0" w:name="_GoBack"/>
            <w:bookmarkEnd w:id="0"/>
            <w:r w:rsidR="00E71188">
              <w:rPr>
                <w:rFonts w:ascii="Times New Roman" w:eastAsiaTheme="minorHAnsi" w:hAnsi="Times New Roman"/>
              </w:rPr>
              <w:t xml:space="preserve">ho roka </w:t>
            </w:r>
            <w:r w:rsidRPr="008B3EE1">
              <w:rPr>
                <w:rFonts w:ascii="Times New Roman" w:eastAsiaTheme="minorHAnsi" w:hAnsi="Times New Roman"/>
              </w:rPr>
              <w:t xml:space="preserve">bolo venované organizačným pokynom a prerokovaniu rámcového programu jednotlivých zasadnutí a téme stretnutia </w:t>
            </w:r>
            <w:r w:rsidR="00E71188">
              <w:rPr>
                <w:rFonts w:ascii="Times New Roman" w:eastAsiaTheme="minorHAnsi" w:hAnsi="Times New Roman"/>
              </w:rPr>
              <w:t>–</w:t>
            </w:r>
            <w:r w:rsidRPr="008B3EE1">
              <w:rPr>
                <w:rFonts w:ascii="Times New Roman" w:eastAsiaTheme="minorHAnsi" w:hAnsi="Times New Roman"/>
              </w:rPr>
              <w:t xml:space="preserve"> </w:t>
            </w:r>
            <w:r w:rsidR="00E71188">
              <w:rPr>
                <w:rFonts w:ascii="Times New Roman" w:hAnsi="Times New Roman"/>
              </w:rPr>
              <w:t>oper</w:t>
            </w:r>
            <w:r w:rsidR="00E71188" w:rsidRPr="00E71188">
              <w:rPr>
                <w:rFonts w:ascii="Times New Roman" w:hAnsi="Times New Roman"/>
              </w:rPr>
              <w:t>ác</w:t>
            </w:r>
            <w:r w:rsidR="00E71188">
              <w:rPr>
                <w:rFonts w:ascii="Times New Roman" w:hAnsi="Times New Roman"/>
              </w:rPr>
              <w:t>ie na finančnom trhu</w:t>
            </w:r>
            <w:r w:rsidRPr="008B3EE1">
              <w:rPr>
                <w:rFonts w:ascii="Times New Roman" w:hAnsi="Times New Roman"/>
              </w:rPr>
              <w:t>.</w:t>
            </w: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4B0E350D" w14:textId="77777777" w:rsidR="008B3EE1" w:rsidRPr="004D7703" w:rsidRDefault="008B3EE1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</w:p>
          <w:p w14:paraId="5F08FB54" w14:textId="2FF6A7E4" w:rsidR="00CD796D" w:rsidRPr="00DA082C" w:rsidRDefault="00AF2BB6" w:rsidP="00155F5C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6A7EC2">
              <w:rPr>
                <w:rFonts w:ascii="Times New Roman" w:eastAsiaTheme="minorHAnsi" w:hAnsi="Times New Roman"/>
              </w:rPr>
              <w:t>finančné operácie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r w:rsidR="006A7EC2">
              <w:rPr>
                <w:rFonts w:ascii="Times New Roman" w:eastAsiaTheme="minorHAnsi" w:hAnsi="Times New Roman"/>
              </w:rPr>
              <w:t>aktívne</w:t>
            </w:r>
            <w:r w:rsidR="005D6235" w:rsidRPr="004D7703">
              <w:rPr>
                <w:rFonts w:ascii="Times New Roman" w:eastAsiaTheme="minorHAnsi" w:hAnsi="Times New Roman"/>
              </w:rPr>
              <w:t>,</w:t>
            </w:r>
            <w:r w:rsidR="006A7EC2">
              <w:rPr>
                <w:rFonts w:ascii="Times New Roman" w:eastAsiaTheme="minorHAnsi" w:hAnsi="Times New Roman"/>
              </w:rPr>
              <w:t xml:space="preserve"> pasívne,</w:t>
            </w:r>
            <w:r w:rsidR="005D6235" w:rsidRPr="004D7703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CD796D" w:rsidRPr="00DA082C" w14:paraId="501B63A5" w14:textId="77777777" w:rsidTr="00867431">
        <w:trPr>
          <w:trHeight w:val="5802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4EAA818A" w14:textId="11491AEB" w:rsidR="008B3EE1" w:rsidRDefault="008B3EE1" w:rsidP="007C617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prerokovanie rámcového programu stretnutí v </w:t>
            </w:r>
            <w:r w:rsidR="006A7EC2">
              <w:rPr>
                <w:rFonts w:ascii="Times New Roman" w:hAnsi="Times New Roman"/>
              </w:rPr>
              <w:t>druhého</w:t>
            </w:r>
            <w:r>
              <w:rPr>
                <w:rFonts w:ascii="Times New Roman" w:hAnsi="Times New Roman"/>
              </w:rPr>
              <w:t xml:space="preserve"> polroku školského roka 2021/2022</w:t>
            </w:r>
          </w:p>
          <w:p w14:paraId="6ABB86FE" w14:textId="376D5CF6" w:rsidR="005B59A2" w:rsidRPr="00DA082C" w:rsidRDefault="006A7EC2" w:rsidP="007C617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opaerácie na finančnom trhu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5C90768E" w14:textId="5CAB717F" w:rsidR="00867431" w:rsidRDefault="008B3EE1" w:rsidP="004C657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organizačné pokyny a rámcový program</w:t>
            </w:r>
          </w:p>
          <w:p w14:paraId="0F236133" w14:textId="152F1783" w:rsidR="002038FB" w:rsidRDefault="006A7EC2" w:rsidP="004C657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operácie na finančnom trhu</w:t>
            </w:r>
          </w:p>
          <w:p w14:paraId="0C96AF28" w14:textId="77777777" w:rsidR="004C657B" w:rsidRPr="004C657B" w:rsidRDefault="004C657B" w:rsidP="004C657B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12C4DA61" w14:textId="310D532E" w:rsidR="008B3EE1" w:rsidRDefault="008B3EE1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Stretnutia sa zúčastnili všetci členovia klubu. V úvode bol určený koordinátor klubu na tento polrok a zároveň sme si stanovili harmonogram stretnutí, ktorý sme zachovali – každý druhý utorok od 14.30 – 17.30. </w:t>
            </w:r>
          </w:p>
          <w:p w14:paraId="155757CE" w14:textId="71D0A4F5" w:rsidR="008B3EE1" w:rsidRDefault="008B3EE1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ďalšej časti stretnutia sme prediskutovali rámcový program stretnutí a témy, ktorým sa členovia klubu budú venovať v </w:t>
            </w:r>
            <w:r w:rsidR="006A7EC2">
              <w:rPr>
                <w:rFonts w:ascii="Times New Roman" w:hAnsi="Times New Roman"/>
              </w:rPr>
              <w:t>druhom</w:t>
            </w:r>
            <w:r>
              <w:rPr>
                <w:rFonts w:ascii="Times New Roman" w:hAnsi="Times New Roman"/>
              </w:rPr>
              <w:t xml:space="preserve"> polroku školského roka 2021/2022. </w:t>
            </w:r>
          </w:p>
          <w:p w14:paraId="225C4DFC" w14:textId="649A195B" w:rsidR="008B3EE1" w:rsidRDefault="008B3EE1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odsúhlasení </w:t>
            </w:r>
            <w:r w:rsidR="00E714EE">
              <w:rPr>
                <w:rFonts w:ascii="Times New Roman" w:hAnsi="Times New Roman"/>
              </w:rPr>
              <w:t>rámcového programu sme sa venovali prvej téme stretnutia.</w:t>
            </w:r>
          </w:p>
          <w:p w14:paraId="06CBA90E" w14:textId="6DEDC680" w:rsidR="00E714EE" w:rsidRDefault="00E714EE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Vyučujúce odborných predmetov oboznámili kolegov s teoretickým základom </w:t>
            </w:r>
            <w:r w:rsidR="00994858">
              <w:rPr>
                <w:rFonts w:ascii="Times New Roman" w:hAnsi="Times New Roman"/>
              </w:rPr>
              <w:t>finančného trhu</w:t>
            </w:r>
            <w:r>
              <w:rPr>
                <w:rFonts w:ascii="Times New Roman" w:hAnsi="Times New Roman"/>
              </w:rPr>
              <w:t xml:space="preserve">. </w:t>
            </w:r>
            <w:r w:rsidR="00994858">
              <w:rPr>
                <w:rFonts w:ascii="Times New Roman" w:hAnsi="Times New Roman"/>
              </w:rPr>
              <w:t xml:space="preserve">Ozrejmili základné pojmy ako subjekty peňažného trhu, subjekty na kapitálovom trhu a nástroje peňažného a kapitálového trhu. Definovali základné typy úverov a cenných papierov. </w:t>
            </w:r>
          </w:p>
          <w:p w14:paraId="4EDD3227" w14:textId="2B3A6D0F" w:rsidR="00E714EE" w:rsidRDefault="00E714EE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diskusii vyučujúc</w:t>
            </w:r>
            <w:r w:rsidR="00ED0541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anglického jazyka vybrala slovnú zásobu na preklad.</w:t>
            </w:r>
          </w:p>
          <w:p w14:paraId="39CECD9D" w14:textId="75C48F46" w:rsidR="008B3EE1" w:rsidRDefault="008B3EE1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sa členovia dohodli, že si pripravia návrhy </w:t>
            </w:r>
            <w:r w:rsidR="00E714EE">
              <w:rPr>
                <w:rFonts w:ascii="Times New Roman" w:hAnsi="Times New Roman"/>
              </w:rPr>
              <w:t>na aktivity týkajúce sa témy stretnutia</w:t>
            </w:r>
            <w:r>
              <w:rPr>
                <w:rFonts w:ascii="Times New Roman" w:hAnsi="Times New Roman"/>
              </w:rPr>
              <w:t xml:space="preserve">.    </w:t>
            </w:r>
          </w:p>
          <w:p w14:paraId="2B073F7D" w14:textId="5747E98A" w:rsidR="00CD796D" w:rsidRPr="00DA082C" w:rsidRDefault="00CD796D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D796D" w:rsidRPr="00DA082C" w14:paraId="4058DA5A" w14:textId="77777777" w:rsidTr="00371629">
        <w:trPr>
          <w:trHeight w:val="1842"/>
        </w:trPr>
        <w:tc>
          <w:tcPr>
            <w:tcW w:w="9212" w:type="dxa"/>
          </w:tcPr>
          <w:p w14:paraId="45CA847D" w14:textId="77777777" w:rsidR="00CD796D" w:rsidRPr="00DA082C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Závery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3AA4D2AA" w14:textId="238A3983" w:rsidR="00E714EE" w:rsidRDefault="00E714EE" w:rsidP="00742179">
            <w:pPr>
              <w:pStyle w:val="Odsekzoznamu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pripraviť </w:t>
            </w:r>
            <w:r w:rsidR="00ED0541">
              <w:rPr>
                <w:rFonts w:ascii="Times New Roman" w:hAnsi="Times New Roman"/>
              </w:rPr>
              <w:t>definície</w:t>
            </w:r>
          </w:p>
          <w:p w14:paraId="54E3C066" w14:textId="155ABF06" w:rsidR="00CD796D" w:rsidRPr="00742179" w:rsidRDefault="00E714EE" w:rsidP="00742179">
            <w:pPr>
              <w:pStyle w:val="Odsekzoznamu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preložiť slovnú zásobu</w:t>
            </w:r>
            <w:r w:rsidR="00E1086A">
              <w:rPr>
                <w:rFonts w:ascii="Times New Roman" w:hAnsi="Times New Roman"/>
              </w:rPr>
              <w:t xml:space="preserve"> </w:t>
            </w:r>
          </w:p>
        </w:tc>
      </w:tr>
    </w:tbl>
    <w:p w14:paraId="2BBD8B9C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7AB8E353" w:rsidR="00CD796D" w:rsidRPr="00DA082C" w:rsidRDefault="00ED0541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F308C7" w:rsidRPr="00DA082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6990C486" w:rsidR="00CD796D" w:rsidRPr="00DA082C" w:rsidRDefault="00ED0541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308C7" w:rsidRPr="00DA082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F308C7" w:rsidRPr="00DA082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69A1E03E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0CD58196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08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06D76A84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 w:rsidR="000B0434"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48F1872D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ED0541">
        <w:rPr>
          <w:rFonts w:ascii="Times New Roman" w:hAnsi="Times New Roman"/>
        </w:rPr>
        <w:t>08</w:t>
      </w:r>
      <w:r w:rsidR="00F308C7" w:rsidRPr="00094885">
        <w:rPr>
          <w:rFonts w:ascii="Times New Roman" w:hAnsi="Times New Roman"/>
        </w:rPr>
        <w:t>.0</w:t>
      </w:r>
      <w:r w:rsidR="00ED0541">
        <w:rPr>
          <w:rFonts w:ascii="Times New Roman" w:hAnsi="Times New Roman"/>
        </w:rPr>
        <w:t>2</w:t>
      </w:r>
      <w:r w:rsidR="00F308C7" w:rsidRPr="00094885">
        <w:rPr>
          <w:rFonts w:ascii="Times New Roman" w:hAnsi="Times New Roman"/>
        </w:rPr>
        <w:t>.202</w:t>
      </w:r>
      <w:r w:rsidR="00ED0541">
        <w:rPr>
          <w:rFonts w:ascii="Times New Roman" w:hAnsi="Times New Roman"/>
        </w:rPr>
        <w:t>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6D"/>
    <w:rsid w:val="00011900"/>
    <w:rsid w:val="00094885"/>
    <w:rsid w:val="000B0434"/>
    <w:rsid w:val="0012011C"/>
    <w:rsid w:val="00155F5C"/>
    <w:rsid w:val="0017727A"/>
    <w:rsid w:val="001F3831"/>
    <w:rsid w:val="0020190A"/>
    <w:rsid w:val="002023A7"/>
    <w:rsid w:val="002038FB"/>
    <w:rsid w:val="0022669D"/>
    <w:rsid w:val="00271A07"/>
    <w:rsid w:val="002A6824"/>
    <w:rsid w:val="00371629"/>
    <w:rsid w:val="003844B3"/>
    <w:rsid w:val="004462BF"/>
    <w:rsid w:val="004C657B"/>
    <w:rsid w:val="004D7703"/>
    <w:rsid w:val="00507D25"/>
    <w:rsid w:val="00521829"/>
    <w:rsid w:val="005A39C2"/>
    <w:rsid w:val="005B59A2"/>
    <w:rsid w:val="005D6235"/>
    <w:rsid w:val="006354C9"/>
    <w:rsid w:val="00652ACA"/>
    <w:rsid w:val="006A7EC2"/>
    <w:rsid w:val="006E07C4"/>
    <w:rsid w:val="00742179"/>
    <w:rsid w:val="00773035"/>
    <w:rsid w:val="007C2B63"/>
    <w:rsid w:val="007C33E2"/>
    <w:rsid w:val="007C617B"/>
    <w:rsid w:val="00867431"/>
    <w:rsid w:val="00872DC0"/>
    <w:rsid w:val="008754FD"/>
    <w:rsid w:val="008B3EE1"/>
    <w:rsid w:val="008F7E8B"/>
    <w:rsid w:val="00956C2C"/>
    <w:rsid w:val="00957242"/>
    <w:rsid w:val="00994858"/>
    <w:rsid w:val="00997A75"/>
    <w:rsid w:val="009A07CB"/>
    <w:rsid w:val="009E45B6"/>
    <w:rsid w:val="00A007EB"/>
    <w:rsid w:val="00A2024A"/>
    <w:rsid w:val="00A6768C"/>
    <w:rsid w:val="00AA3A4A"/>
    <w:rsid w:val="00AA7E23"/>
    <w:rsid w:val="00AE4248"/>
    <w:rsid w:val="00AF2BB6"/>
    <w:rsid w:val="00B070E9"/>
    <w:rsid w:val="00B311C2"/>
    <w:rsid w:val="00B7290A"/>
    <w:rsid w:val="00C62EAF"/>
    <w:rsid w:val="00CD796D"/>
    <w:rsid w:val="00D45530"/>
    <w:rsid w:val="00D735ED"/>
    <w:rsid w:val="00DA082C"/>
    <w:rsid w:val="00DC0F16"/>
    <w:rsid w:val="00DD10FC"/>
    <w:rsid w:val="00E1086A"/>
    <w:rsid w:val="00E54355"/>
    <w:rsid w:val="00E71188"/>
    <w:rsid w:val="00E714EE"/>
    <w:rsid w:val="00E8210F"/>
    <w:rsid w:val="00ED0541"/>
    <w:rsid w:val="00F308C7"/>
    <w:rsid w:val="00F52BE9"/>
    <w:rsid w:val="00F71B3A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D455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D4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olakrasnakosic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2022-06-13T07:03:00Z</cp:lastPrinted>
  <dcterms:created xsi:type="dcterms:W3CDTF">2021-02-02T14:32:00Z</dcterms:created>
  <dcterms:modified xsi:type="dcterms:W3CDTF">2022-06-13T07:03:00Z</dcterms:modified>
</cp:coreProperties>
</file>